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3DC" w:rsidRPr="00700EBB" w:rsidRDefault="00C963DC">
      <w:pPr>
        <w:rPr>
          <w:rFonts w:cs="Arial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E6269" w:rsidRPr="00700EBB" w:rsidTr="00DE6269">
        <w:trPr>
          <w:cantSplit/>
          <w:trHeight w:val="851"/>
        </w:trPr>
        <w:tc>
          <w:tcPr>
            <w:tcW w:w="9212" w:type="dxa"/>
          </w:tcPr>
          <w:p w:rsidR="00DE6269" w:rsidRDefault="00DE6269">
            <w:pPr>
              <w:ind w:firstLine="0"/>
              <w:jc w:val="left"/>
              <w:rPr>
                <w:rFonts w:cs="Arial"/>
                <w:b/>
              </w:rPr>
            </w:pPr>
          </w:p>
          <w:p w:rsidR="00DE6269" w:rsidRPr="00700EBB" w:rsidRDefault="00DE6269">
            <w:pPr>
              <w:ind w:firstLine="0"/>
              <w:jc w:val="left"/>
              <w:rPr>
                <w:rFonts w:cs="Arial"/>
                <w:b/>
              </w:rPr>
            </w:pPr>
            <w:r w:rsidRPr="00700EBB">
              <w:rPr>
                <w:rFonts w:cs="Arial"/>
                <w:b/>
              </w:rPr>
              <w:t>Předávající:</w:t>
            </w:r>
          </w:p>
          <w:p w:rsidR="00DE6269" w:rsidRPr="005E03B2" w:rsidRDefault="00DE6269">
            <w:pPr>
              <w:ind w:firstLine="0"/>
              <w:jc w:val="left"/>
              <w:rPr>
                <w:rFonts w:cs="Arial"/>
                <w:b/>
              </w:rPr>
            </w:pPr>
            <w:r w:rsidRPr="005E03B2">
              <w:rPr>
                <w:rFonts w:cs="Arial"/>
              </w:rPr>
              <w:t>Společnost:</w:t>
            </w:r>
            <w:r w:rsidRPr="005E03B2">
              <w:rPr>
                <w:rFonts w:cs="Arial"/>
                <w:b/>
              </w:rPr>
              <w:tab/>
            </w:r>
            <w:proofErr w:type="spellStart"/>
            <w:r w:rsidR="001609D8">
              <w:rPr>
                <w:rFonts w:cs="Arial"/>
                <w:b/>
              </w:rPr>
              <w:t>Leviom</w:t>
            </w:r>
            <w:proofErr w:type="spellEnd"/>
            <w:r w:rsidR="001609D8">
              <w:rPr>
                <w:rFonts w:cs="Arial"/>
                <w:b/>
              </w:rPr>
              <w:t xml:space="preserve"> data</w:t>
            </w:r>
            <w:r w:rsidRPr="005E03B2">
              <w:rPr>
                <w:rFonts w:cs="Arial"/>
                <w:b/>
              </w:rPr>
              <w:t xml:space="preserve"> s.r.o.</w:t>
            </w:r>
          </w:p>
          <w:p w:rsidR="00DE6269" w:rsidRPr="00700EBB" w:rsidRDefault="00DE6269" w:rsidP="00DE6269">
            <w:pPr>
              <w:pStyle w:val="Bezmezer"/>
              <w:ind w:firstLine="0"/>
              <w:rPr>
                <w:rFonts w:cs="Arial"/>
              </w:rPr>
            </w:pPr>
          </w:p>
        </w:tc>
      </w:tr>
      <w:tr w:rsidR="00DE6269" w:rsidRPr="00700EBB" w:rsidTr="00DE6269">
        <w:trPr>
          <w:cantSplit/>
          <w:trHeight w:val="851"/>
        </w:trPr>
        <w:tc>
          <w:tcPr>
            <w:tcW w:w="9212" w:type="dxa"/>
          </w:tcPr>
          <w:p w:rsidR="00DE6269" w:rsidRDefault="00DE6269" w:rsidP="00DE6269">
            <w:pPr>
              <w:ind w:firstLine="0"/>
              <w:jc w:val="left"/>
              <w:rPr>
                <w:rFonts w:cs="Arial"/>
                <w:b/>
              </w:rPr>
            </w:pPr>
          </w:p>
          <w:p w:rsidR="00DE6269" w:rsidRPr="005E03B2" w:rsidRDefault="00DE6269" w:rsidP="00DE6269">
            <w:pPr>
              <w:ind w:firstLine="0"/>
              <w:jc w:val="left"/>
              <w:rPr>
                <w:rFonts w:cs="Arial"/>
                <w:b/>
              </w:rPr>
            </w:pPr>
            <w:r w:rsidRPr="005E03B2">
              <w:rPr>
                <w:rFonts w:cs="Arial"/>
                <w:b/>
              </w:rPr>
              <w:t>Přebírající:</w:t>
            </w:r>
          </w:p>
          <w:p w:rsidR="00DE6269" w:rsidRPr="00700EBB" w:rsidRDefault="00DE6269" w:rsidP="00DE6269">
            <w:pPr>
              <w:pStyle w:val="Bezmezer"/>
              <w:ind w:firstLine="0"/>
              <w:rPr>
                <w:rFonts w:cs="Arial"/>
                <w:b/>
              </w:rPr>
            </w:pPr>
            <w:r>
              <w:t>S</w:t>
            </w:r>
            <w:r w:rsidRPr="005E03B2">
              <w:t>polečnost:</w:t>
            </w:r>
            <w:r w:rsidRPr="005E03B2">
              <w:tab/>
            </w:r>
            <w:proofErr w:type="spellStart"/>
            <w:r w:rsidR="001609D8">
              <w:rPr>
                <w:b/>
              </w:rPr>
              <w:t>enT_</w:t>
            </w:r>
            <w:r w:rsidRPr="00E51B3B">
              <w:rPr>
                <w:b/>
              </w:rPr>
              <w:t>společnost</w:t>
            </w:r>
            <w:proofErr w:type="spellEnd"/>
          </w:p>
        </w:tc>
      </w:tr>
      <w:tr w:rsidR="00DE6269" w:rsidRPr="00700EBB" w:rsidTr="00DE6269">
        <w:trPr>
          <w:cantSplit/>
          <w:trHeight w:val="851"/>
        </w:trPr>
        <w:tc>
          <w:tcPr>
            <w:tcW w:w="9212" w:type="dxa"/>
          </w:tcPr>
          <w:p w:rsidR="00DE6269" w:rsidRDefault="00DE6269">
            <w:pPr>
              <w:ind w:firstLine="0"/>
              <w:jc w:val="left"/>
              <w:rPr>
                <w:rFonts w:cs="Arial"/>
                <w:b/>
              </w:rPr>
            </w:pPr>
          </w:p>
          <w:p w:rsidR="00DE6269" w:rsidRPr="00700EBB" w:rsidRDefault="00DE6269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Předmět předání:</w:t>
            </w:r>
          </w:p>
        </w:tc>
      </w:tr>
    </w:tbl>
    <w:p w:rsidR="00C963DC" w:rsidRPr="00700EBB" w:rsidRDefault="00C963DC">
      <w:pPr>
        <w:pStyle w:val="Zhlav"/>
        <w:tabs>
          <w:tab w:val="clear" w:pos="4536"/>
          <w:tab w:val="clear" w:pos="9072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63DC" w:rsidRPr="00700EB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3DC" w:rsidRPr="00DE6269" w:rsidRDefault="00C963DC">
            <w:pPr>
              <w:ind w:firstLine="0"/>
              <w:jc w:val="left"/>
              <w:rPr>
                <w:rFonts w:cs="Arial"/>
              </w:rPr>
            </w:pPr>
            <w:r w:rsidRPr="00DE6269">
              <w:rPr>
                <w:rFonts w:cs="Arial"/>
              </w:rPr>
              <w:t>Popis předmětu předání:</w:t>
            </w:r>
          </w:p>
          <w:p w:rsidR="00C963DC" w:rsidRPr="00700EBB" w:rsidRDefault="00BF4FD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DE6269" w:rsidRDefault="00DE6269" w:rsidP="00DE6269">
            <w:pPr>
              <w:adjustRightInd w:val="0"/>
              <w:rPr>
                <w:rFonts w:cs="Arial"/>
              </w:rPr>
            </w:pPr>
          </w:p>
          <w:p w:rsidR="00DE6269" w:rsidRDefault="00DE6269" w:rsidP="00DE6269">
            <w:pPr>
              <w:adjustRightInd w:val="0"/>
              <w:rPr>
                <w:rFonts w:cs="Arial"/>
              </w:rPr>
            </w:pPr>
          </w:p>
          <w:p w:rsidR="00DE6269" w:rsidRDefault="00DE6269" w:rsidP="00DE6269">
            <w:pPr>
              <w:adjustRightInd w:val="0"/>
              <w:rPr>
                <w:rFonts w:cs="Arial"/>
              </w:rPr>
            </w:pPr>
          </w:p>
          <w:p w:rsidR="00DE6269" w:rsidRDefault="00DE6269" w:rsidP="00DE6269">
            <w:pPr>
              <w:adjustRightInd w:val="0"/>
              <w:rPr>
                <w:rFonts w:cs="Arial"/>
              </w:rPr>
            </w:pPr>
          </w:p>
          <w:p w:rsidR="00DE6269" w:rsidRDefault="00DE6269" w:rsidP="00DE6269">
            <w:pPr>
              <w:adjustRightInd w:val="0"/>
              <w:rPr>
                <w:rFonts w:cs="Arial"/>
              </w:rPr>
            </w:pPr>
          </w:p>
          <w:p w:rsidR="00DE6269" w:rsidRPr="005E03B2" w:rsidRDefault="00DE6269" w:rsidP="00DE6269">
            <w:pPr>
              <w:adjustRightInd w:val="0"/>
            </w:pPr>
          </w:p>
          <w:p w:rsidR="00C963DC" w:rsidRPr="00700EBB" w:rsidRDefault="00C963DC">
            <w:pPr>
              <w:ind w:firstLine="0"/>
              <w:jc w:val="left"/>
              <w:rPr>
                <w:rFonts w:cs="Arial"/>
              </w:rPr>
            </w:pPr>
          </w:p>
          <w:p w:rsidR="00C963DC" w:rsidRPr="00700EBB" w:rsidRDefault="00C963DC">
            <w:pPr>
              <w:ind w:firstLine="0"/>
              <w:jc w:val="left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C963DC" w:rsidRPr="00700EBB" w:rsidRDefault="00C963DC">
      <w:pPr>
        <w:rPr>
          <w:rFonts w:cs="Arial"/>
        </w:rPr>
      </w:pP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4639"/>
        <w:gridCol w:w="703"/>
      </w:tblGrid>
      <w:tr w:rsidR="00C963DC" w:rsidRPr="00700EBB" w:rsidTr="00EF61A8">
        <w:trPr>
          <w:cantSplit/>
          <w:trHeight w:val="389"/>
        </w:trPr>
        <w:tc>
          <w:tcPr>
            <w:tcW w:w="9209" w:type="dxa"/>
            <w:gridSpan w:val="3"/>
          </w:tcPr>
          <w:p w:rsidR="00C10849" w:rsidRPr="005E03B2" w:rsidRDefault="00C10849" w:rsidP="00C10849">
            <w:pPr>
              <w:adjustRightInd w:val="0"/>
              <w:ind w:firstLine="0"/>
            </w:pPr>
            <w:r>
              <w:rPr>
                <w:rFonts w:cs="Arial"/>
              </w:rPr>
              <w:t>D</w:t>
            </w:r>
            <w:r w:rsidR="00C963DC" w:rsidRPr="00700EBB">
              <w:rPr>
                <w:rFonts w:cs="Arial"/>
              </w:rPr>
              <w:t>atum</w:t>
            </w:r>
            <w:r w:rsidR="000A540C">
              <w:rPr>
                <w:rFonts w:cs="Arial"/>
              </w:rPr>
              <w:t xml:space="preserve"> předání</w:t>
            </w:r>
            <w:r w:rsidR="00C963DC" w:rsidRPr="00700EBB">
              <w:rPr>
                <w:rFonts w:cs="Arial"/>
              </w:rPr>
              <w:t xml:space="preserve">: </w:t>
            </w:r>
            <w:proofErr w:type="spellStart"/>
            <w:r w:rsidR="001609D8">
              <w:rPr>
                <w:rFonts w:cs="Arial"/>
              </w:rPr>
              <w:t>enT_</w:t>
            </w:r>
            <w:r w:rsidR="0051276D">
              <w:rPr>
                <w:rFonts w:cs="Arial"/>
              </w:rPr>
              <w:t>datum</w:t>
            </w:r>
            <w:proofErr w:type="spellEnd"/>
          </w:p>
          <w:p w:rsidR="00C963DC" w:rsidRPr="00700EBB" w:rsidRDefault="00C963DC">
            <w:pPr>
              <w:ind w:firstLine="0"/>
              <w:jc w:val="left"/>
              <w:rPr>
                <w:rFonts w:cs="Arial"/>
              </w:rPr>
            </w:pPr>
          </w:p>
        </w:tc>
      </w:tr>
      <w:tr w:rsidR="00C963DC" w:rsidRPr="00700EBB" w:rsidTr="00EF61A8">
        <w:trPr>
          <w:trHeight w:val="676"/>
        </w:trPr>
        <w:tc>
          <w:tcPr>
            <w:tcW w:w="3867" w:type="dxa"/>
          </w:tcPr>
          <w:p w:rsidR="00C963DC" w:rsidRPr="00700EBB" w:rsidRDefault="00C963DC">
            <w:pPr>
              <w:ind w:firstLine="0"/>
              <w:jc w:val="left"/>
              <w:rPr>
                <w:rFonts w:cs="Arial"/>
              </w:rPr>
            </w:pPr>
            <w:r w:rsidRPr="00700EBB">
              <w:rPr>
                <w:rFonts w:cs="Arial"/>
              </w:rPr>
              <w:t>Předal:</w:t>
            </w:r>
          </w:p>
          <w:p w:rsidR="00C963DC" w:rsidRPr="000B416A" w:rsidRDefault="001609D8">
            <w:pPr>
              <w:ind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Leviom</w:t>
            </w:r>
            <w:proofErr w:type="spellEnd"/>
            <w:r>
              <w:rPr>
                <w:rFonts w:cs="Arial"/>
              </w:rPr>
              <w:t xml:space="preserve"> data</w:t>
            </w:r>
            <w:r w:rsidR="000B416A" w:rsidRPr="000B416A">
              <w:rPr>
                <w:rFonts w:cs="Arial"/>
              </w:rPr>
              <w:t xml:space="preserve"> s.r.o.</w:t>
            </w:r>
          </w:p>
        </w:tc>
        <w:tc>
          <w:tcPr>
            <w:tcW w:w="4639" w:type="dxa"/>
          </w:tcPr>
          <w:p w:rsidR="00C963DC" w:rsidRPr="00700EBB" w:rsidRDefault="00D63ABB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752EC5">
              <w:rPr>
                <w:rFonts w:cs="Arial"/>
              </w:rPr>
              <w:tab/>
            </w:r>
            <w:r w:rsidR="00C963DC" w:rsidRPr="00700EBB">
              <w:rPr>
                <w:rFonts w:cs="Arial"/>
              </w:rPr>
              <w:t>Jméno:</w:t>
            </w:r>
          </w:p>
          <w:p w:rsidR="00C10849" w:rsidRPr="005E03B2" w:rsidRDefault="00D63ABB" w:rsidP="00C10849">
            <w:pPr>
              <w:adjustRightInd w:val="0"/>
              <w:ind w:firstLine="0"/>
            </w:pPr>
            <w:r>
              <w:rPr>
                <w:rFonts w:cs="Arial"/>
              </w:rPr>
              <w:tab/>
            </w:r>
            <w:r w:rsidR="00752EC5">
              <w:rPr>
                <w:rFonts w:cs="Arial"/>
              </w:rPr>
              <w:tab/>
            </w:r>
            <w:proofErr w:type="spellStart"/>
            <w:r w:rsidR="001609D8">
              <w:rPr>
                <w:rFonts w:cs="Arial"/>
              </w:rPr>
              <w:t>enT_</w:t>
            </w:r>
            <w:r w:rsidR="00EF61A8">
              <w:rPr>
                <w:rFonts w:cs="Arial"/>
              </w:rPr>
              <w:t>autor</w:t>
            </w:r>
            <w:proofErr w:type="spellEnd"/>
          </w:p>
          <w:p w:rsidR="00C963DC" w:rsidRPr="00700EBB" w:rsidRDefault="005E03B2" w:rsidP="006E00A1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703" w:type="dxa"/>
          </w:tcPr>
          <w:p w:rsidR="00C963DC" w:rsidRPr="00700EBB" w:rsidRDefault="00C963DC">
            <w:pPr>
              <w:ind w:firstLine="0"/>
              <w:jc w:val="left"/>
              <w:rPr>
                <w:rFonts w:cs="Arial"/>
              </w:rPr>
            </w:pPr>
          </w:p>
        </w:tc>
      </w:tr>
      <w:tr w:rsidR="00C963DC" w:rsidRPr="00700EBB" w:rsidTr="00EF61A8">
        <w:trPr>
          <w:trHeight w:val="723"/>
        </w:trPr>
        <w:tc>
          <w:tcPr>
            <w:tcW w:w="3867" w:type="dxa"/>
          </w:tcPr>
          <w:p w:rsidR="00C963DC" w:rsidRPr="00264B4A" w:rsidRDefault="00C963DC">
            <w:pPr>
              <w:ind w:firstLine="0"/>
              <w:jc w:val="left"/>
              <w:rPr>
                <w:rFonts w:cs="Arial"/>
              </w:rPr>
            </w:pPr>
            <w:r w:rsidRPr="00264B4A">
              <w:rPr>
                <w:rFonts w:cs="Arial"/>
              </w:rPr>
              <w:t>Převzal:</w:t>
            </w:r>
          </w:p>
          <w:p w:rsidR="00C963DC" w:rsidRPr="00E51B3B" w:rsidRDefault="001609D8" w:rsidP="00752EC5">
            <w:pPr>
              <w:ind w:right="-70" w:firstLine="0"/>
              <w:jc w:val="left"/>
              <w:rPr>
                <w:rFonts w:cs="Arial"/>
              </w:rPr>
            </w:pPr>
            <w:proofErr w:type="spellStart"/>
            <w:r>
              <w:t>enT_</w:t>
            </w:r>
            <w:r w:rsidR="00E51B3B" w:rsidRPr="00E51B3B">
              <w:t>společnost</w:t>
            </w:r>
            <w:proofErr w:type="spellEnd"/>
            <w:r w:rsidR="00E51B3B" w:rsidRPr="00E51B3B">
              <w:rPr>
                <w:rFonts w:cs="Arial"/>
              </w:rPr>
              <w:t xml:space="preserve"> </w:t>
            </w:r>
          </w:p>
        </w:tc>
        <w:tc>
          <w:tcPr>
            <w:tcW w:w="4639" w:type="dxa"/>
          </w:tcPr>
          <w:p w:rsidR="00C963DC" w:rsidRPr="00700EBB" w:rsidRDefault="00D63ABB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752EC5">
              <w:rPr>
                <w:rFonts w:cs="Arial"/>
              </w:rPr>
              <w:tab/>
            </w:r>
            <w:r w:rsidR="00C963DC" w:rsidRPr="00700EBB">
              <w:rPr>
                <w:rFonts w:cs="Arial"/>
              </w:rPr>
              <w:t>Jméno:</w:t>
            </w:r>
          </w:p>
          <w:p w:rsidR="00C10849" w:rsidRPr="005E03B2" w:rsidRDefault="00D63ABB" w:rsidP="00C10849">
            <w:pPr>
              <w:adjustRightInd w:val="0"/>
              <w:ind w:firstLine="0"/>
            </w:pPr>
            <w:r>
              <w:rPr>
                <w:rFonts w:cs="Arial"/>
              </w:rPr>
              <w:tab/>
            </w:r>
            <w:r w:rsidR="00752EC5">
              <w:rPr>
                <w:rFonts w:cs="Arial"/>
              </w:rPr>
              <w:tab/>
            </w:r>
            <w:proofErr w:type="spellStart"/>
            <w:r w:rsidR="001609D8">
              <w:rPr>
                <w:rFonts w:cs="Arial"/>
              </w:rPr>
              <w:t>enT_</w:t>
            </w:r>
            <w:r w:rsidR="00E51B3B">
              <w:rPr>
                <w:rFonts w:cs="Arial"/>
              </w:rPr>
              <w:t>osoba</w:t>
            </w:r>
            <w:proofErr w:type="spellEnd"/>
          </w:p>
          <w:p w:rsidR="00C93EF6" w:rsidRPr="00700EBB" w:rsidRDefault="00C93EF6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3" w:type="dxa"/>
          </w:tcPr>
          <w:p w:rsidR="00C963DC" w:rsidRPr="00700EBB" w:rsidRDefault="00C963DC">
            <w:pPr>
              <w:ind w:firstLine="0"/>
              <w:jc w:val="left"/>
              <w:rPr>
                <w:rFonts w:cs="Arial"/>
              </w:rPr>
            </w:pPr>
          </w:p>
        </w:tc>
      </w:tr>
    </w:tbl>
    <w:p w:rsidR="00C963DC" w:rsidRPr="00700EBB" w:rsidRDefault="00C963DC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C963DC" w:rsidRPr="00700EBB" w:rsidTr="00DE6269">
        <w:trPr>
          <w:trHeight w:val="3498"/>
        </w:trPr>
        <w:tc>
          <w:tcPr>
            <w:tcW w:w="9173" w:type="dxa"/>
          </w:tcPr>
          <w:p w:rsidR="00C963DC" w:rsidRPr="00DE6269" w:rsidRDefault="00700EBB">
            <w:pPr>
              <w:ind w:firstLine="0"/>
              <w:jc w:val="left"/>
              <w:rPr>
                <w:rFonts w:cs="Arial"/>
              </w:rPr>
            </w:pPr>
            <w:r w:rsidRPr="00DE6269">
              <w:rPr>
                <w:rFonts w:cs="Arial"/>
              </w:rPr>
              <w:t>Poznámky:</w:t>
            </w:r>
          </w:p>
        </w:tc>
      </w:tr>
    </w:tbl>
    <w:p w:rsidR="00C963DC" w:rsidRPr="00700EBB" w:rsidRDefault="00C963DC" w:rsidP="00E91507">
      <w:pPr>
        <w:ind w:firstLine="0"/>
        <w:rPr>
          <w:rFonts w:cs="Arial"/>
        </w:rPr>
      </w:pPr>
    </w:p>
    <w:sectPr w:rsidR="00C963DC" w:rsidRPr="00700EBB" w:rsidSect="00EF61A8">
      <w:headerReference w:type="default" r:id="rId7"/>
      <w:footerReference w:type="default" r:id="rId8"/>
      <w:headerReference w:type="first" r:id="rId9"/>
      <w:pgSz w:w="11906" w:h="16838" w:code="9"/>
      <w:pgMar w:top="1418" w:right="155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88" w:rsidRDefault="008C6A88">
      <w:r>
        <w:separator/>
      </w:r>
    </w:p>
  </w:endnote>
  <w:endnote w:type="continuationSeparator" w:id="0">
    <w:p w:rsidR="008C6A88" w:rsidRDefault="008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sion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51" w:rsidRDefault="00185BB5" w:rsidP="00C61B5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59690</wp:posOffset>
              </wp:positionV>
              <wp:extent cx="5669280" cy="0"/>
              <wp:effectExtent l="0" t="0" r="0" b="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0AAA5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7pt" to="451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" strokeweight=".25pt"/>
          </w:pict>
        </mc:Fallback>
      </mc:AlternateContent>
    </w:r>
    <w:r w:rsidR="00C61B51">
      <w:tab/>
    </w:r>
    <w:r w:rsidR="00C61B51">
      <w:tab/>
    </w:r>
    <w:r w:rsidR="00C61B51">
      <w:tab/>
    </w:r>
    <w:r w:rsidR="00C61B51">
      <w:tab/>
    </w:r>
    <w:r w:rsidR="00C61B51">
      <w:tab/>
    </w:r>
    <w:r w:rsidR="00C61B51">
      <w:tab/>
    </w:r>
  </w:p>
  <w:tbl>
    <w:tblPr>
      <w:tblW w:w="0" w:type="auto"/>
      <w:tblLook w:val="01E0" w:firstRow="1" w:lastRow="1" w:firstColumn="1" w:lastColumn="1" w:noHBand="0" w:noVBand="0"/>
    </w:tblPr>
    <w:tblGrid>
      <w:gridCol w:w="6705"/>
      <w:gridCol w:w="2225"/>
    </w:tblGrid>
    <w:tr w:rsidR="004D59B8" w:rsidRPr="007525BA" w:rsidTr="007525BA">
      <w:tc>
        <w:tcPr>
          <w:tcW w:w="6912" w:type="dxa"/>
        </w:tcPr>
        <w:p w:rsidR="004D59B8" w:rsidRPr="007525BA" w:rsidRDefault="004D59B8" w:rsidP="007525BA">
          <w:pPr>
            <w:ind w:firstLine="0"/>
            <w:rPr>
              <w:rFonts w:cs="Arial"/>
              <w:b/>
              <w:sz w:val="18"/>
              <w:szCs w:val="18"/>
            </w:rPr>
          </w:pPr>
          <w:proofErr w:type="spellStart"/>
          <w:r w:rsidRPr="007525BA">
            <w:rPr>
              <w:rFonts w:cs="Arial"/>
              <w:b/>
              <w:sz w:val="18"/>
              <w:szCs w:val="18"/>
            </w:rPr>
            <w:t>KadeL</w:t>
          </w:r>
          <w:proofErr w:type="spellEnd"/>
          <w:r w:rsidRPr="007525BA">
            <w:rPr>
              <w:rFonts w:cs="Arial"/>
              <w:b/>
              <w:sz w:val="18"/>
              <w:szCs w:val="18"/>
            </w:rPr>
            <w:t xml:space="preserve"> Data servis, s.r.o., Pod Vinicemi 2, 301 66 Plzeň </w:t>
          </w:r>
        </w:p>
        <w:p w:rsidR="004D59B8" w:rsidRPr="007525BA" w:rsidRDefault="004D59B8" w:rsidP="007525BA">
          <w:pPr>
            <w:ind w:firstLine="0"/>
            <w:rPr>
              <w:rFonts w:ascii="FusionEE" w:hAnsi="FusionEE"/>
              <w:sz w:val="18"/>
              <w:szCs w:val="18"/>
            </w:rPr>
          </w:pPr>
          <w:r w:rsidRPr="007525BA">
            <w:rPr>
              <w:rFonts w:cs="Arial"/>
              <w:sz w:val="18"/>
              <w:szCs w:val="18"/>
            </w:rPr>
            <w:t>Tel.: 377 569 </w:t>
          </w:r>
          <w:proofErr w:type="gramStart"/>
          <w:r w:rsidRPr="007525BA">
            <w:rPr>
              <w:rFonts w:cs="Arial"/>
              <w:sz w:val="18"/>
              <w:szCs w:val="18"/>
            </w:rPr>
            <w:t xml:space="preserve">111, </w:t>
          </w:r>
          <w:r w:rsidR="00271099" w:rsidRPr="007525BA">
            <w:rPr>
              <w:rFonts w:cs="Arial"/>
              <w:sz w:val="18"/>
              <w:szCs w:val="18"/>
            </w:rPr>
            <w:t xml:space="preserve"> www.kadel.cz</w:t>
          </w:r>
          <w:proofErr w:type="gramEnd"/>
          <w:r w:rsidRPr="007525BA">
            <w:rPr>
              <w:rFonts w:cs="Arial"/>
              <w:sz w:val="18"/>
              <w:szCs w:val="18"/>
            </w:rPr>
            <w:t xml:space="preserve">   </w:t>
          </w:r>
          <w:r w:rsidRPr="007525BA">
            <w:rPr>
              <w:sz w:val="18"/>
              <w:szCs w:val="18"/>
            </w:rPr>
            <w:t>IČO: 40526348   DIČ: CZ 40526348</w:t>
          </w:r>
        </w:p>
      </w:tc>
      <w:tc>
        <w:tcPr>
          <w:tcW w:w="2298" w:type="dxa"/>
        </w:tcPr>
        <w:p w:rsidR="004D59B8" w:rsidRPr="007525BA" w:rsidRDefault="004D59B8" w:rsidP="007525BA">
          <w:pPr>
            <w:ind w:firstLine="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85BB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85BB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</w:tbl>
  <w:p w:rsidR="004D59B8" w:rsidRDefault="004D59B8" w:rsidP="004D59B8">
    <w:pPr>
      <w:ind w:firstLine="0"/>
      <w:rPr>
        <w:rFonts w:cs="Arial"/>
        <w:b/>
        <w:sz w:val="18"/>
        <w:szCs w:val="18"/>
      </w:rPr>
    </w:pPr>
  </w:p>
  <w:p w:rsidR="00C61B51" w:rsidRDefault="00C61B51" w:rsidP="00C61B51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88" w:rsidRDefault="008C6A88">
      <w:r>
        <w:separator/>
      </w:r>
    </w:p>
  </w:footnote>
  <w:footnote w:type="continuationSeparator" w:id="0">
    <w:p w:rsidR="008C6A88" w:rsidRDefault="008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51" w:rsidRPr="004D59B8" w:rsidRDefault="00185BB5" w:rsidP="00C61B51">
    <w:pPr>
      <w:pStyle w:val="Zpat"/>
      <w:ind w:firstLine="0"/>
      <w:jc w:val="left"/>
      <w:rPr>
        <w:b/>
        <w:sz w:val="28"/>
        <w:szCs w:val="28"/>
      </w:rPr>
    </w:pPr>
    <w:r w:rsidRPr="004D59B8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10160</wp:posOffset>
          </wp:positionV>
          <wp:extent cx="1076325" cy="491490"/>
          <wp:effectExtent l="0" t="0" r="9525" b="381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B51" w:rsidRPr="004D59B8">
      <w:rPr>
        <w:b/>
        <w:sz w:val="36"/>
        <w:szCs w:val="36"/>
      </w:rPr>
      <w:fldChar w:fldCharType="begin"/>
    </w:r>
    <w:r w:rsidR="00C61B51" w:rsidRPr="004D59B8">
      <w:rPr>
        <w:b/>
        <w:sz w:val="36"/>
        <w:szCs w:val="36"/>
      </w:rPr>
      <w:instrText xml:space="preserve"> TITLE   \* MERGEFORMAT </w:instrText>
    </w:r>
    <w:r w:rsidR="00C61B51" w:rsidRPr="004D59B8">
      <w:rPr>
        <w:b/>
        <w:sz w:val="36"/>
        <w:szCs w:val="36"/>
      </w:rPr>
      <w:fldChar w:fldCharType="separate"/>
    </w:r>
    <w:r w:rsidR="00C93EF6" w:rsidRPr="004D59B8">
      <w:rPr>
        <w:b/>
        <w:sz w:val="36"/>
        <w:szCs w:val="36"/>
      </w:rPr>
      <w:t>Předávací protokol</w:t>
    </w:r>
    <w:r w:rsidR="00C61B51" w:rsidRPr="004D59B8">
      <w:rPr>
        <w:b/>
        <w:sz w:val="36"/>
        <w:szCs w:val="36"/>
      </w:rPr>
      <w:fldChar w:fldCharType="end"/>
    </w:r>
    <w:r w:rsidR="00C61B51" w:rsidRPr="004D59B8">
      <w:rPr>
        <w:sz w:val="36"/>
        <w:szCs w:val="36"/>
      </w:rPr>
      <w:br/>
    </w:r>
  </w:p>
  <w:p w:rsidR="00C963DC" w:rsidRPr="00C61B51" w:rsidRDefault="00185BB5" w:rsidP="00C61B5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85090</wp:posOffset>
              </wp:positionV>
              <wp:extent cx="5829300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6ADDB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7pt" to="45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OS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DC" w:rsidRDefault="00C963DC">
    <w:pPr>
      <w:tabs>
        <w:tab w:val="right" w:pos="8931"/>
      </w:tabs>
      <w:jc w:val="left"/>
      <w:rPr>
        <w:b/>
      </w:rPr>
    </w:pPr>
    <w:r>
      <w:rPr>
        <w:b/>
      </w:rPr>
      <w:fldChar w:fldCharType="begin"/>
    </w:r>
    <w:r>
      <w:rPr>
        <w:b/>
      </w:rPr>
      <w:instrText xml:space="preserve"> TITLE  \* MERGEFORMAT </w:instrText>
    </w:r>
    <w:r>
      <w:rPr>
        <w:b/>
      </w:rPr>
      <w:fldChar w:fldCharType="separate"/>
    </w:r>
    <w:r w:rsidR="00C93EF6">
      <w:rPr>
        <w:b/>
      </w:rPr>
      <w:t>Předávací protokol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SUBJECT  \* MERGEFORMAT </w:instrText>
    </w:r>
    <w:r>
      <w:rPr>
        <w:b/>
      </w:rPr>
      <w:fldChar w:fldCharType="end"/>
    </w:r>
    <w:r w:rsidR="008C6A88"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20.4pt;margin-top:49.6pt;width:492pt;height:19.5pt;z-index:251656192;visibility:visible;mso-wrap-edited:f;mso-position-horizontal-relative:text;mso-position-vertical-relative:page" o:allowincell="f">
          <v:imagedata r:id="rId1" o:title=""/>
          <w10:wrap type="topAndBottom" anchory="page"/>
        </v:shape>
        <o:OLEObject Type="Embed" ProgID="Word.Picture.8" ShapeID="_x0000_s2057" DrawAspect="Content" ObjectID="_16243595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B42C44"/>
    <w:multiLevelType w:val="singleLevel"/>
    <w:tmpl w:val="F57064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B25AA1"/>
    <w:multiLevelType w:val="singleLevel"/>
    <w:tmpl w:val="9EFE27AE"/>
    <w:lvl w:ilvl="0"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1D0E63F8"/>
    <w:multiLevelType w:val="singleLevel"/>
    <w:tmpl w:val="0FB4DDE6"/>
    <w:lvl w:ilvl="0"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1E7410CE"/>
    <w:multiLevelType w:val="singleLevel"/>
    <w:tmpl w:val="A0207900"/>
    <w:lvl w:ilvl="0"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2C76792F"/>
    <w:multiLevelType w:val="singleLevel"/>
    <w:tmpl w:val="C18455EE"/>
    <w:lvl w:ilvl="0">
      <w:start w:val="1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2D6068D8"/>
    <w:multiLevelType w:val="singleLevel"/>
    <w:tmpl w:val="045CB1E6"/>
    <w:lvl w:ilvl="0">
      <w:start w:val="5"/>
      <w:numFmt w:val="decimal"/>
      <w:lvlText w:val="%1.0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1653B51"/>
    <w:multiLevelType w:val="singleLevel"/>
    <w:tmpl w:val="B3C4180E"/>
    <w:lvl w:ilvl="0"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 w15:restartNumberingAfterBreak="0">
    <w:nsid w:val="31751B86"/>
    <w:multiLevelType w:val="singleLevel"/>
    <w:tmpl w:val="30DCB1D2"/>
    <w:lvl w:ilvl="0">
      <w:start w:val="6"/>
      <w:numFmt w:val="decimal"/>
      <w:lvlText w:val="%1.0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DED7C4F"/>
    <w:multiLevelType w:val="singleLevel"/>
    <w:tmpl w:val="5748D18C"/>
    <w:lvl w:ilvl="0">
      <w:start w:val="1"/>
      <w:numFmt w:val="decimal"/>
      <w:lvlText w:val="5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44605437"/>
    <w:multiLevelType w:val="singleLevel"/>
    <w:tmpl w:val="0FB4DDE6"/>
    <w:lvl w:ilvl="0"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47083A5A"/>
    <w:multiLevelType w:val="hybridMultilevel"/>
    <w:tmpl w:val="2E302E76"/>
    <w:lvl w:ilvl="0" w:tplc="9E7EF4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3E348B3"/>
    <w:multiLevelType w:val="singleLevel"/>
    <w:tmpl w:val="5EB857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B80022"/>
    <w:multiLevelType w:val="singleLevel"/>
    <w:tmpl w:val="A0207900"/>
    <w:lvl w:ilvl="0"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 w15:restartNumberingAfterBreak="0">
    <w:nsid w:val="732C264B"/>
    <w:multiLevelType w:val="singleLevel"/>
    <w:tmpl w:val="9EFE27AE"/>
    <w:lvl w:ilvl="0"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 w15:restartNumberingAfterBreak="0">
    <w:nsid w:val="76AD2079"/>
    <w:multiLevelType w:val="singleLevel"/>
    <w:tmpl w:val="D89A2B8E"/>
    <w:lvl w:ilvl="0">
      <w:start w:val="7"/>
      <w:numFmt w:val="decimal"/>
      <w:lvlText w:val="%1.0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96026F9"/>
    <w:multiLevelType w:val="singleLevel"/>
    <w:tmpl w:val="B3C4180E"/>
    <w:lvl w:ilvl="0"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2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3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2">
    <w:abstractNumId w:val="8"/>
  </w:num>
  <w:num w:numId="13">
    <w:abstractNumId w:val="8"/>
    <w:lvlOverride w:ilvl="0">
      <w:lvl w:ilvl="0">
        <w:start w:val="1"/>
        <w:numFmt w:val="decimal"/>
        <w:lvlText w:val="4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4">
    <w:abstractNumId w:val="7"/>
  </w:num>
  <w:num w:numId="15">
    <w:abstractNumId w:val="10"/>
  </w:num>
  <w:num w:numId="16">
    <w:abstractNumId w:val="9"/>
  </w:num>
  <w:num w:numId="17">
    <w:abstractNumId w:val="6"/>
  </w:num>
  <w:num w:numId="18">
    <w:abstractNumId w:val="16"/>
  </w:num>
  <w:num w:numId="19">
    <w:abstractNumId w:val="3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3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24">
    <w:abstractNumId w:val="17"/>
  </w:num>
  <w:num w:numId="25">
    <w:abstractNumId w:val="17"/>
    <w:lvlOverride w:ilvl="0">
      <w:lvl w:ilvl="0">
        <w:start w:val="1"/>
        <w:numFmt w:val="decimal"/>
        <w:lvlText w:val="4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1"/>
    <w:lvlOverride w:ilvl="0">
      <w:lvl w:ilvl="0">
        <w:start w:val="1"/>
        <w:numFmt w:val="decimal"/>
        <w:lvlText w:val="2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28">
    <w:abstractNumId w:val="5"/>
    <w:lvlOverride w:ilvl="0">
      <w:lvl w:ilvl="0">
        <w:start w:val="1"/>
        <w:numFmt w:val="decimal"/>
        <w:lvlText w:val="3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29">
    <w:abstractNumId w:val="8"/>
    <w:lvlOverride w:ilvl="0">
      <w:lvl w:ilvl="0">
        <w:start w:val="1"/>
        <w:numFmt w:val="decimal"/>
        <w:lvlText w:val="4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30">
    <w:abstractNumId w:val="4"/>
    <w:lvlOverride w:ilvl="0">
      <w:lvl w:ilvl="0">
        <w:start w:val="1"/>
        <w:numFmt w:val="decimal"/>
        <w:lvlText w:val="2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31">
    <w:abstractNumId w:val="14"/>
    <w:lvlOverride w:ilvl="0">
      <w:lvl w:ilvl="0">
        <w:start w:val="1"/>
        <w:numFmt w:val="decimal"/>
        <w:lvlText w:val="3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32">
    <w:abstractNumId w:val="17"/>
    <w:lvlOverride w:ilvl="0">
      <w:lvl w:ilvl="0">
        <w:start w:val="1"/>
        <w:numFmt w:val="decimal"/>
        <w:lvlText w:val="4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4">
    <w:abstractNumId w:val="2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E4"/>
    <w:rsid w:val="000A540C"/>
    <w:rsid w:val="000B416A"/>
    <w:rsid w:val="000D4A93"/>
    <w:rsid w:val="000F34F8"/>
    <w:rsid w:val="001609D8"/>
    <w:rsid w:val="00185BB5"/>
    <w:rsid w:val="00187B00"/>
    <w:rsid w:val="001F2F99"/>
    <w:rsid w:val="002139AB"/>
    <w:rsid w:val="002153EF"/>
    <w:rsid w:val="00230612"/>
    <w:rsid w:val="00236671"/>
    <w:rsid w:val="0025058F"/>
    <w:rsid w:val="00264B4A"/>
    <w:rsid w:val="00271099"/>
    <w:rsid w:val="00295386"/>
    <w:rsid w:val="002B0BD9"/>
    <w:rsid w:val="003A494E"/>
    <w:rsid w:val="004A2F74"/>
    <w:rsid w:val="004D59B8"/>
    <w:rsid w:val="0051276D"/>
    <w:rsid w:val="00535CDC"/>
    <w:rsid w:val="005606CE"/>
    <w:rsid w:val="005B6EA1"/>
    <w:rsid w:val="005E03B2"/>
    <w:rsid w:val="006850C3"/>
    <w:rsid w:val="006E00A1"/>
    <w:rsid w:val="00700EBB"/>
    <w:rsid w:val="00712E63"/>
    <w:rsid w:val="00722A93"/>
    <w:rsid w:val="007525BA"/>
    <w:rsid w:val="00752EC5"/>
    <w:rsid w:val="007720A6"/>
    <w:rsid w:val="00772DC6"/>
    <w:rsid w:val="00837F48"/>
    <w:rsid w:val="00886890"/>
    <w:rsid w:val="008C6A88"/>
    <w:rsid w:val="00967500"/>
    <w:rsid w:val="0097725B"/>
    <w:rsid w:val="00994534"/>
    <w:rsid w:val="00AC3FB4"/>
    <w:rsid w:val="00AE7294"/>
    <w:rsid w:val="00B90A94"/>
    <w:rsid w:val="00BA01E4"/>
    <w:rsid w:val="00BF4FDA"/>
    <w:rsid w:val="00C10849"/>
    <w:rsid w:val="00C61B51"/>
    <w:rsid w:val="00C8393E"/>
    <w:rsid w:val="00C93EF6"/>
    <w:rsid w:val="00C963DC"/>
    <w:rsid w:val="00D63ABB"/>
    <w:rsid w:val="00DE2A9E"/>
    <w:rsid w:val="00DE3B0D"/>
    <w:rsid w:val="00DE6269"/>
    <w:rsid w:val="00E51B3B"/>
    <w:rsid w:val="00E56331"/>
    <w:rsid w:val="00E91507"/>
    <w:rsid w:val="00E91D8F"/>
    <w:rsid w:val="00EF5B5F"/>
    <w:rsid w:val="00EF61A8"/>
    <w:rsid w:val="00F50D38"/>
    <w:rsid w:val="00FD7764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BDE1308"/>
  <w15:chartTrackingRefBased/>
  <w15:docId w15:val="{2119005C-5A86-487F-8002-1B59136F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firstLine="709"/>
      <w:jc w:val="both"/>
    </w:pPr>
    <w:rPr>
      <w:rFonts w:ascii="Arial" w:hAnsi="Arial"/>
    </w:rPr>
  </w:style>
  <w:style w:type="paragraph" w:styleId="Nadpis1">
    <w:name w:val="heading 1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noProof/>
      <w:kern w:val="28"/>
      <w:sz w:val="32"/>
    </w:rPr>
  </w:style>
  <w:style w:type="paragraph" w:styleId="Nadpis2">
    <w:name w:val="heading 2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noProof/>
      <w:sz w:val="28"/>
    </w:rPr>
  </w:style>
  <w:style w:type="paragraph" w:styleId="Nadpis3">
    <w:name w:val="heading 3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noProof/>
      <w:sz w:val="24"/>
    </w:rPr>
  </w:style>
  <w:style w:type="paragraph" w:styleId="Nadpis4">
    <w:name w:val="heading 4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noProof/>
      <w:sz w:val="22"/>
    </w:rPr>
  </w:style>
  <w:style w:type="paragraph" w:styleId="Nadpis6">
    <w:name w:val="heading 6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noProof/>
      <w:sz w:val="22"/>
    </w:rPr>
  </w:style>
  <w:style w:type="paragraph" w:styleId="Nadpis7">
    <w:name w:val="heading 7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noProof/>
    </w:rPr>
  </w:style>
  <w:style w:type="paragraph" w:styleId="Nadpis8">
    <w:name w:val="heading 8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noProof/>
    </w:rPr>
  </w:style>
  <w:style w:type="paragraph" w:styleId="Nadpis9">
    <w:name w:val="heading 9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noProof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top w:val="single" w:sz="18" w:space="1" w:color="auto"/>
      </w:pBdr>
      <w:shd w:val="pct5" w:color="000000" w:fill="FFFFFF"/>
      <w:jc w:val="right"/>
    </w:pPr>
    <w:rPr>
      <w:b/>
      <w:noProof/>
      <w:sz w:val="48"/>
    </w:rPr>
  </w:style>
  <w:style w:type="paragraph" w:customStyle="1" w:styleId="TitleTop">
    <w:name w:val="TitleTop"/>
    <w:basedOn w:val="Nzev"/>
    <w:pPr>
      <w:spacing w:before="360"/>
    </w:pPr>
  </w:style>
  <w:style w:type="paragraph" w:customStyle="1" w:styleId="TitleBottom">
    <w:name w:val="TitleBottom"/>
    <w:basedOn w:val="Nzev"/>
    <w:pPr>
      <w:pBdr>
        <w:top w:val="none" w:sz="0" w:space="0" w:color="auto"/>
        <w:bottom w:val="single" w:sz="18" w:space="1" w:color="auto"/>
      </w:pBdr>
    </w:pPr>
  </w:style>
  <w:style w:type="paragraph" w:customStyle="1" w:styleId="TableHeading">
    <w:name w:val="Table Heading"/>
    <w:pPr>
      <w:shd w:val="pct5" w:color="000000" w:fill="FFFFFF"/>
    </w:pPr>
    <w:rPr>
      <w:rFonts w:ascii="Arial" w:hAnsi="Arial"/>
      <w:b/>
      <w:noProof/>
    </w:rPr>
  </w:style>
  <w:style w:type="paragraph" w:styleId="Obsah1">
    <w:name w:val="toc 1"/>
    <w:next w:val="Normln"/>
    <w:semiHidden/>
    <w:pPr>
      <w:tabs>
        <w:tab w:val="right" w:leader="dot" w:pos="9072"/>
      </w:tabs>
      <w:spacing w:before="120" w:after="120"/>
    </w:pPr>
    <w:rPr>
      <w:rFonts w:ascii="Arial" w:hAnsi="Arial"/>
      <w:b/>
      <w:caps/>
      <w:noProof/>
    </w:rPr>
  </w:style>
  <w:style w:type="paragraph" w:styleId="Obsah2">
    <w:name w:val="toc 2"/>
    <w:next w:val="Normln"/>
    <w:semiHidden/>
    <w:pPr>
      <w:tabs>
        <w:tab w:val="right" w:leader="dot" w:pos="9072"/>
      </w:tabs>
      <w:ind w:left="200"/>
    </w:pPr>
    <w:rPr>
      <w:rFonts w:ascii="Arial" w:hAnsi="Arial"/>
      <w:smallCaps/>
      <w:noProof/>
    </w:rPr>
  </w:style>
  <w:style w:type="paragraph" w:styleId="Obsah3">
    <w:name w:val="toc 3"/>
    <w:next w:val="Normln"/>
    <w:semiHidden/>
    <w:pPr>
      <w:tabs>
        <w:tab w:val="right" w:leader="dot" w:pos="9072"/>
      </w:tabs>
      <w:ind w:left="400"/>
    </w:pPr>
    <w:rPr>
      <w:rFonts w:ascii="Arial" w:hAnsi="Arial"/>
      <w:i/>
      <w:noProof/>
    </w:rPr>
  </w:style>
  <w:style w:type="paragraph" w:styleId="Obsah4">
    <w:name w:val="toc 4"/>
    <w:next w:val="Normln"/>
    <w:semiHidden/>
    <w:pPr>
      <w:tabs>
        <w:tab w:val="right" w:leader="dot" w:pos="9072"/>
      </w:tabs>
      <w:ind w:left="600"/>
    </w:pPr>
    <w:rPr>
      <w:rFonts w:ascii="Arial" w:hAnsi="Arial"/>
      <w:noProof/>
      <w:sz w:val="18"/>
    </w:rPr>
  </w:style>
  <w:style w:type="paragraph" w:styleId="Obsah5">
    <w:name w:val="toc 5"/>
    <w:basedOn w:val="Normln"/>
    <w:next w:val="Normln"/>
    <w:semiHidden/>
    <w:pPr>
      <w:tabs>
        <w:tab w:val="right" w:leader="dot" w:pos="9072"/>
      </w:tabs>
      <w:ind w:left="800"/>
    </w:pPr>
    <w:rPr>
      <w:sz w:val="18"/>
    </w:rPr>
  </w:style>
  <w:style w:type="paragraph" w:styleId="Obsah6">
    <w:name w:val="toc 6"/>
    <w:next w:val="Normln"/>
    <w:semiHidden/>
    <w:pPr>
      <w:tabs>
        <w:tab w:val="right" w:leader="dot" w:pos="9072"/>
      </w:tabs>
      <w:ind w:left="1000"/>
    </w:pPr>
    <w:rPr>
      <w:rFonts w:ascii="Arial" w:hAnsi="Arial"/>
      <w:noProof/>
      <w:sz w:val="18"/>
    </w:rPr>
  </w:style>
  <w:style w:type="paragraph" w:styleId="Obsah7">
    <w:name w:val="toc 7"/>
    <w:next w:val="Normln"/>
    <w:semiHidden/>
    <w:pPr>
      <w:tabs>
        <w:tab w:val="right" w:leader="dot" w:pos="9072"/>
      </w:tabs>
      <w:ind w:left="1200"/>
    </w:pPr>
    <w:rPr>
      <w:rFonts w:ascii="Arial" w:hAnsi="Arial"/>
      <w:noProof/>
      <w:sz w:val="18"/>
    </w:rPr>
  </w:style>
  <w:style w:type="paragraph" w:styleId="Obsah8">
    <w:name w:val="toc 8"/>
    <w:next w:val="Normln"/>
    <w:semiHidden/>
    <w:pPr>
      <w:tabs>
        <w:tab w:val="right" w:leader="dot" w:pos="9072"/>
      </w:tabs>
      <w:ind w:left="1400"/>
    </w:pPr>
    <w:rPr>
      <w:rFonts w:ascii="Arial" w:hAnsi="Arial"/>
      <w:noProof/>
      <w:sz w:val="18"/>
    </w:rPr>
  </w:style>
  <w:style w:type="paragraph" w:styleId="Obsah9">
    <w:name w:val="toc 9"/>
    <w:next w:val="Normln"/>
    <w:semiHidden/>
    <w:pPr>
      <w:tabs>
        <w:tab w:val="right" w:leader="dot" w:pos="9072"/>
      </w:tabs>
      <w:ind w:left="1600"/>
    </w:pPr>
    <w:rPr>
      <w:rFonts w:ascii="Arial" w:hAnsi="Arial"/>
      <w:noProof/>
      <w:sz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ind w:firstLine="0"/>
      <w:jc w:val="left"/>
    </w:pPr>
    <w:rPr>
      <w:rFonts w:ascii="Bold PS" w:hAnsi="Bold PS"/>
      <w:color w:val="000000"/>
      <w:sz w:val="24"/>
      <w:lang w:val="en-US"/>
    </w:rPr>
  </w:style>
  <w:style w:type="paragraph" w:styleId="Zkladntext2">
    <w:name w:val="Body Text 2"/>
    <w:basedOn w:val="Normln"/>
    <w:pPr>
      <w:ind w:firstLine="0"/>
      <w:jc w:val="left"/>
    </w:pPr>
    <w:rPr>
      <w:rFonts w:ascii="Times New Roman" w:hAnsi="Times New Roman"/>
      <w:b/>
      <w:sz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sid w:val="00700EBB"/>
    <w:rPr>
      <w:color w:val="0000FF"/>
      <w:u w:val="single"/>
    </w:rPr>
  </w:style>
  <w:style w:type="table" w:styleId="Mkatabulky">
    <w:name w:val="Table Grid"/>
    <w:basedOn w:val="Normlntabulka"/>
    <w:rsid w:val="004D59B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E03B2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paragraph" w:styleId="Bezmezer">
    <w:name w:val="No Spacing"/>
    <w:uiPriority w:val="1"/>
    <w:qFormat/>
    <w:rsid w:val="005E03B2"/>
    <w:pPr>
      <w:ind w:firstLine="709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a\vzory\Predavaci_protokol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Predavaci_protokol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Předávací protokol</vt:lpstr>
      <vt:lpstr>Předávací protokol</vt:lpstr>
    </vt:vector>
  </TitlesOfParts>
  <Manager/>
  <Company>Liberecká IS, a.s.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subject/>
  <dc:creator>Václav Strych</dc:creator>
  <cp:keywords>LAN</cp:keywords>
  <dc:description/>
  <cp:lastModifiedBy>Bernard</cp:lastModifiedBy>
  <cp:revision>2</cp:revision>
  <cp:lastPrinted>2006-07-11T15:39:00Z</cp:lastPrinted>
  <dcterms:created xsi:type="dcterms:W3CDTF">2019-07-11T12:13:00Z</dcterms:created>
  <dcterms:modified xsi:type="dcterms:W3CDTF">2019-07-11T12:13:00Z</dcterms:modified>
  <cp:category/>
</cp:coreProperties>
</file>